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60" w:rsidRPr="006D055C" w:rsidRDefault="00BA5B60" w:rsidP="00F250FF">
      <w:pPr>
        <w:spacing w:before="100" w:beforeAutospacing="1" w:after="100" w:afterAutospacing="1" w:line="240" w:lineRule="auto"/>
        <w:jc w:val="center"/>
        <w:outlineLvl w:val="0"/>
        <w:rPr>
          <w:rFonts w:ascii="Times New Roman" w:hAnsi="Times New Roman"/>
          <w:b/>
          <w:bCs/>
          <w:color w:val="365F91"/>
          <w:kern w:val="36"/>
          <w:sz w:val="48"/>
          <w:szCs w:val="48"/>
          <w:lang w:eastAsia="ru-RU"/>
        </w:rPr>
      </w:pPr>
      <w:r w:rsidRPr="006D055C">
        <w:rPr>
          <w:rFonts w:ascii="Trebuchet MS" w:hAnsi="Trebuchet MS"/>
          <w:b/>
          <w:bCs/>
          <w:color w:val="365F91"/>
          <w:kern w:val="36"/>
          <w:sz w:val="48"/>
          <w:szCs w:val="48"/>
          <w:lang w:eastAsia="ru-RU"/>
        </w:rPr>
        <w:t>Памятка антитеррор</w:t>
      </w:r>
    </w:p>
    <w:p w:rsidR="00BA5B60" w:rsidRPr="006D055C" w:rsidRDefault="00BA5B60" w:rsidP="00F250FF">
      <w:pPr>
        <w:spacing w:after="0" w:line="240" w:lineRule="auto"/>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Правила и порядок поведения населения</w:t>
      </w:r>
    </w:p>
    <w:p w:rsidR="00BA5B60" w:rsidRPr="006D055C" w:rsidRDefault="00BA5B60" w:rsidP="00F250FF">
      <w:pPr>
        <w:spacing w:after="0" w:line="240" w:lineRule="auto"/>
        <w:jc w:val="center"/>
        <w:rPr>
          <w:rFonts w:ascii="Franklin Gothic Heavy" w:hAnsi="Franklin Gothic Heavy"/>
          <w:bCs/>
          <w:color w:val="365F91"/>
          <w:sz w:val="24"/>
          <w:szCs w:val="24"/>
          <w:lang w:eastAsia="ru-RU"/>
        </w:rPr>
      </w:pPr>
      <w:r w:rsidRPr="006D055C">
        <w:rPr>
          <w:rFonts w:ascii="Franklin Gothic Heavy" w:hAnsi="Franklin Gothic Heavy"/>
          <w:bCs/>
          <w:color w:val="365F91"/>
          <w:sz w:val="24"/>
          <w:szCs w:val="24"/>
          <w:lang w:eastAsia="ru-RU"/>
        </w:rPr>
        <w:t>при угрозе и осуществлении террористического акта</w:t>
      </w:r>
    </w:p>
    <w:p w:rsidR="00BA5B60" w:rsidRPr="006D055C" w:rsidRDefault="00BA5B60" w:rsidP="00F250FF">
      <w:pPr>
        <w:spacing w:after="0" w:line="240" w:lineRule="auto"/>
        <w:jc w:val="center"/>
        <w:rPr>
          <w:rFonts w:ascii="Franklin Gothic Heavy" w:hAnsi="Franklin Gothic Heavy"/>
          <w:color w:val="365F91"/>
          <w:sz w:val="24"/>
          <w:szCs w:val="24"/>
          <w:lang w:eastAsia="ru-RU"/>
        </w:rPr>
      </w:pPr>
    </w:p>
    <w:p w:rsidR="00BA5B60" w:rsidRPr="006D055C" w:rsidRDefault="00BA5B60" w:rsidP="00F250FF">
      <w:pPr>
        <w:spacing w:after="0" w:line="240" w:lineRule="auto"/>
        <w:ind w:firstLine="708"/>
        <w:jc w:val="both"/>
        <w:rPr>
          <w:rFonts w:ascii="Franklin Gothic Heavy" w:hAnsi="Franklin Gothic Heavy"/>
          <w:color w:val="C00000"/>
          <w:sz w:val="24"/>
          <w:szCs w:val="24"/>
          <w:lang w:eastAsia="ru-RU"/>
        </w:rPr>
      </w:pPr>
      <w:r w:rsidRPr="006D055C">
        <w:rPr>
          <w:rFonts w:ascii="Franklin Gothic Heavy" w:hAnsi="Franklin Gothic Heavy"/>
          <w:bCs/>
          <w:color w:val="C00000"/>
          <w:sz w:val="24"/>
          <w:szCs w:val="24"/>
          <w:u w:val="single"/>
          <w:lang w:eastAsia="ru-RU"/>
        </w:rPr>
        <w:t>Помните :</w:t>
      </w:r>
    </w:p>
    <w:p w:rsidR="00BA5B60" w:rsidRPr="006D055C" w:rsidRDefault="00BA5B60" w:rsidP="00F250FF">
      <w:pPr>
        <w:spacing w:before="100" w:beforeAutospacing="1" w:after="100" w:afterAutospacing="1" w:line="240" w:lineRule="auto"/>
        <w:ind w:left="708" w:firstLine="216"/>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Правильные и грамотные действия помогут сохранить Вашу жизнь и жизнь Ваших близких. Террористы могут установить взрывное устройство в самых неожиданных местах, подвалах, арендуемых помещениях, снимаемых квартирах, припарко</w:t>
      </w:r>
      <w:r w:rsidRPr="006D055C">
        <w:rPr>
          <w:rFonts w:ascii="Franklin Gothic Heavy" w:hAnsi="Franklin Gothic Heavy"/>
          <w:color w:val="365F91"/>
          <w:sz w:val="24"/>
          <w:szCs w:val="24"/>
          <w:lang w:eastAsia="ru-RU"/>
        </w:rPr>
        <w:softHyphen/>
        <w:t>ванных автомобилях и т.п. В настоящее время могут использоваться как промышленные, так и само</w:t>
      </w:r>
      <w:r w:rsidRPr="006D055C">
        <w:rPr>
          <w:rFonts w:ascii="Franklin Gothic Heavy" w:hAnsi="Franklin Gothic Heavy"/>
          <w:color w:val="365F91"/>
          <w:sz w:val="24"/>
          <w:szCs w:val="24"/>
          <w:lang w:eastAsia="ru-RU"/>
        </w:rPr>
        <w:softHyphen/>
        <w:t>дельные взрывные устройства.</w:t>
      </w:r>
    </w:p>
    <w:p w:rsidR="00BA5B60" w:rsidRPr="006D055C" w:rsidRDefault="00BA5B60" w:rsidP="00F250FF">
      <w:pPr>
        <w:spacing w:before="100" w:beforeAutospacing="1" w:after="100" w:afterAutospacing="1" w:line="240" w:lineRule="auto"/>
        <w:ind w:firstLine="708"/>
        <w:jc w:val="both"/>
        <w:rPr>
          <w:rFonts w:ascii="Franklin Gothic Heavy" w:hAnsi="Franklin Gothic Heavy"/>
          <w:color w:val="365F91"/>
          <w:sz w:val="24"/>
          <w:szCs w:val="24"/>
          <w:lang w:eastAsia="ru-RU"/>
        </w:rPr>
      </w:pPr>
      <w:r w:rsidRPr="006D055C">
        <w:rPr>
          <w:rFonts w:ascii="Franklin Gothic Heavy" w:hAnsi="Franklin Gothic Heavy"/>
          <w:bCs/>
          <w:color w:val="365F91"/>
          <w:sz w:val="24"/>
          <w:szCs w:val="24"/>
          <w:u w:val="single"/>
          <w:lang w:eastAsia="ru-RU"/>
        </w:rPr>
        <w:t>1. В случае террористических актов</w:t>
      </w:r>
    </w:p>
    <w:p w:rsidR="00BA5B60" w:rsidRPr="006D055C" w:rsidRDefault="00BA5B60" w:rsidP="00F250FF">
      <w:pPr>
        <w:pStyle w:val="ListParagraph"/>
        <w:numPr>
          <w:ilvl w:val="0"/>
          <w:numId w:val="6"/>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Каждый гражданин, оказавшийся в районе ЧС, обязан проявить самооб</w:t>
      </w:r>
      <w:r w:rsidRPr="006D055C">
        <w:rPr>
          <w:rFonts w:ascii="Franklin Gothic Heavy" w:hAnsi="Franklin Gothic Heavy"/>
          <w:color w:val="365F91"/>
          <w:sz w:val="24"/>
          <w:szCs w:val="24"/>
          <w:lang w:eastAsia="ru-RU"/>
        </w:rPr>
        <w:softHyphen/>
        <w:t>ладание, личным примером воздействовать на окружающих, а при необходимо</w:t>
      </w:r>
      <w:r w:rsidRPr="006D055C">
        <w:rPr>
          <w:rFonts w:ascii="Franklin Gothic Heavy" w:hAnsi="Franklin Gothic Heavy"/>
          <w:color w:val="365F91"/>
          <w:sz w:val="24"/>
          <w:szCs w:val="24"/>
          <w:lang w:eastAsia="ru-RU"/>
        </w:rPr>
        <w:softHyphen/>
        <w:t>сти пресекать случаи грабежей, мародерства и другие нарушения законности.</w:t>
      </w:r>
    </w:p>
    <w:p w:rsidR="00BA5B60" w:rsidRPr="006D055C" w:rsidRDefault="00BA5B60" w:rsidP="00F250FF">
      <w:pPr>
        <w:pStyle w:val="ListParagraph"/>
        <w:numPr>
          <w:ilvl w:val="0"/>
          <w:numId w:val="6"/>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Оказав первую помощь членам семей, окружающим и самому себе, граж</w:t>
      </w:r>
      <w:r w:rsidRPr="006D055C">
        <w:rPr>
          <w:rFonts w:ascii="Franklin Gothic Heavy" w:hAnsi="Franklin Gothic Heavy"/>
          <w:color w:val="365F91"/>
          <w:sz w:val="24"/>
          <w:szCs w:val="24"/>
          <w:lang w:eastAsia="ru-RU"/>
        </w:rPr>
        <w:softHyphen/>
        <w:t>данин должен принять участие в ликвидации последствий ЧС, используя для этого личный транспорт, инструмент, медикаменты, перевязочный материал и т.п.</w:t>
      </w:r>
    </w:p>
    <w:p w:rsidR="00BA5B60" w:rsidRPr="006D055C" w:rsidRDefault="00BA5B60" w:rsidP="00F250FF">
      <w:pPr>
        <w:pStyle w:val="ListParagraph"/>
        <w:numPr>
          <w:ilvl w:val="0"/>
          <w:numId w:val="6"/>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угроза взрыва застала Вас в помещении, опасайтесь падения штука</w:t>
      </w:r>
      <w:r w:rsidRPr="006D055C">
        <w:rPr>
          <w:rFonts w:ascii="Franklin Gothic Heavy" w:hAnsi="Franklin Gothic Heavy"/>
          <w:color w:val="365F91"/>
          <w:sz w:val="24"/>
          <w:szCs w:val="24"/>
          <w:lang w:eastAsia="ru-RU"/>
        </w:rPr>
        <w:softHyphen/>
        <w:t>турки, арматуры, шкафов, полок. Держитесь подальше от окон, зеркал, све</w:t>
      </w:r>
      <w:r w:rsidRPr="006D055C">
        <w:rPr>
          <w:rFonts w:ascii="Franklin Gothic Heavy" w:hAnsi="Franklin Gothic Heavy"/>
          <w:color w:val="365F91"/>
          <w:sz w:val="24"/>
          <w:szCs w:val="24"/>
          <w:lang w:eastAsia="ru-RU"/>
        </w:rPr>
        <w:softHyphen/>
        <w:t>тильников.</w:t>
      </w:r>
    </w:p>
    <w:p w:rsidR="00BA5B60" w:rsidRPr="006D055C" w:rsidRDefault="00BA5B60" w:rsidP="00F250FF">
      <w:pPr>
        <w:pStyle w:val="ListParagraph"/>
        <w:numPr>
          <w:ilvl w:val="0"/>
          <w:numId w:val="6"/>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Находясь на улице, отбегите подальше от зданий и сооружений, столбов и линий электропередач.</w:t>
      </w:r>
    </w:p>
    <w:p w:rsidR="00BA5B60" w:rsidRPr="006D055C" w:rsidRDefault="00BA5B60" w:rsidP="00F250FF">
      <w:pPr>
        <w:pStyle w:val="ListParagraph"/>
        <w:numPr>
          <w:ilvl w:val="0"/>
          <w:numId w:val="6"/>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Вас заблаговременно оповестили об угрозе, прежде чем покинуть жилище или рабочее место, отключите электричество, газ. Возьмите необходи</w:t>
      </w:r>
      <w:r w:rsidRPr="006D055C">
        <w:rPr>
          <w:rFonts w:ascii="Franklin Gothic Heavy" w:hAnsi="Franklin Gothic Heavy"/>
          <w:color w:val="365F91"/>
          <w:sz w:val="24"/>
          <w:szCs w:val="24"/>
          <w:lang w:eastAsia="ru-RU"/>
        </w:rPr>
        <w:softHyphen/>
        <w:t>мые вещи и документы, запас продуктов и медикаментов.</w:t>
      </w:r>
    </w:p>
    <w:p w:rsidR="00BA5B60" w:rsidRPr="006D055C" w:rsidRDefault="00BA5B60" w:rsidP="00F250FF">
      <w:pPr>
        <w:spacing w:before="100" w:beforeAutospacing="1" w:after="100" w:afterAutospacing="1" w:line="240" w:lineRule="auto"/>
        <w:ind w:firstLine="360"/>
        <w:jc w:val="both"/>
        <w:rPr>
          <w:rFonts w:ascii="Franklin Gothic Heavy" w:hAnsi="Franklin Gothic Heavy"/>
          <w:color w:val="365F91"/>
          <w:sz w:val="24"/>
          <w:szCs w:val="24"/>
          <w:lang w:eastAsia="ru-RU"/>
        </w:rPr>
      </w:pPr>
      <w:r w:rsidRPr="006D055C">
        <w:rPr>
          <w:rFonts w:ascii="Franklin Gothic Heavy" w:hAnsi="Franklin Gothic Heavy"/>
          <w:bCs/>
          <w:color w:val="365F91"/>
          <w:sz w:val="24"/>
          <w:szCs w:val="24"/>
          <w:u w:val="single"/>
          <w:lang w:eastAsia="ru-RU"/>
        </w:rPr>
        <w:t>2. Меры безопасности при угрозе проведения террористических актов</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а) Будьте предельно внимательны к окружающим Вас подозрительным предметам. Не прикасайтесь к ним. О данных предметах сообщите компетент</w:t>
      </w:r>
      <w:r w:rsidRPr="006D055C">
        <w:rPr>
          <w:rFonts w:ascii="Franklin Gothic Heavy" w:hAnsi="Franklin Gothic Heavy"/>
          <w:color w:val="365F91"/>
          <w:sz w:val="24"/>
          <w:szCs w:val="24"/>
          <w:lang w:eastAsia="ru-RU"/>
        </w:rPr>
        <w:softHyphen/>
        <w:t>ным органам.</w:t>
      </w:r>
    </w:p>
    <w:p w:rsidR="00BA5B60" w:rsidRPr="006D055C" w:rsidRDefault="00BA5B60" w:rsidP="00F250FF">
      <w:pPr>
        <w:pStyle w:val="ListParagraph"/>
        <w:numPr>
          <w:ilvl w:val="0"/>
          <w:numId w:val="7"/>
        </w:numPr>
        <w:spacing w:before="100" w:beforeAutospacing="1" w:after="100" w:afterAutospacing="1" w:line="240" w:lineRule="auto"/>
        <w:jc w:val="both"/>
        <w:rPr>
          <w:rFonts w:ascii="Franklin Gothic Heavy" w:hAnsi="Franklin Gothic Heavy"/>
          <w:color w:val="C00000"/>
          <w:sz w:val="24"/>
          <w:szCs w:val="24"/>
          <w:lang w:eastAsia="ru-RU"/>
        </w:rPr>
      </w:pPr>
      <w:r w:rsidRPr="006D055C">
        <w:rPr>
          <w:rFonts w:ascii="Franklin Gothic Heavy" w:hAnsi="Franklin Gothic Heavy"/>
          <w:color w:val="C00000"/>
          <w:sz w:val="24"/>
          <w:szCs w:val="24"/>
          <w:lang w:eastAsia="ru-RU"/>
        </w:rPr>
        <w:t>Если Вы обнаружили забытую или бесхозную вещь в общественном транспорте, немедленно сообщите о находке водителю (машинисту).</w:t>
      </w:r>
    </w:p>
    <w:p w:rsidR="00BA5B60" w:rsidRPr="006D055C" w:rsidRDefault="00BA5B60" w:rsidP="00F250FF">
      <w:pPr>
        <w:pStyle w:val="ListParagraph"/>
        <w:numPr>
          <w:ilvl w:val="0"/>
          <w:numId w:val="7"/>
        </w:numPr>
        <w:spacing w:before="100" w:beforeAutospacing="1" w:after="100" w:afterAutospacing="1" w:line="240" w:lineRule="auto"/>
        <w:jc w:val="both"/>
        <w:rPr>
          <w:rFonts w:ascii="Franklin Gothic Heavy" w:hAnsi="Franklin Gothic Heavy"/>
          <w:color w:val="C00000"/>
          <w:sz w:val="24"/>
          <w:szCs w:val="24"/>
          <w:lang w:eastAsia="ru-RU"/>
        </w:rPr>
      </w:pPr>
      <w:r w:rsidRPr="006D055C">
        <w:rPr>
          <w:rFonts w:ascii="Franklin Gothic Heavy" w:hAnsi="Franklin Gothic Heavy"/>
          <w:color w:val="C00000"/>
          <w:sz w:val="24"/>
          <w:szCs w:val="24"/>
          <w:lang w:eastAsia="ru-RU"/>
        </w:rPr>
        <w:t>Если Вы обнаружили подозрительный предмет в подъезде своего дома, немедленно сообщите о находке   в Ваше отделение милиции.</w:t>
      </w:r>
    </w:p>
    <w:p w:rsidR="00BA5B60" w:rsidRPr="006D055C" w:rsidRDefault="00BA5B60" w:rsidP="00F250FF">
      <w:pPr>
        <w:pStyle w:val="ListParagraph"/>
        <w:numPr>
          <w:ilvl w:val="0"/>
          <w:numId w:val="7"/>
        </w:numPr>
        <w:spacing w:before="100" w:beforeAutospacing="1" w:after="100" w:afterAutospacing="1" w:line="240" w:lineRule="auto"/>
        <w:jc w:val="both"/>
        <w:rPr>
          <w:rFonts w:ascii="Franklin Gothic Heavy" w:hAnsi="Franklin Gothic Heavy"/>
          <w:color w:val="C00000"/>
          <w:sz w:val="24"/>
          <w:szCs w:val="24"/>
          <w:lang w:eastAsia="ru-RU"/>
        </w:rPr>
      </w:pPr>
      <w:r w:rsidRPr="006D055C">
        <w:rPr>
          <w:rFonts w:ascii="Franklin Gothic Heavy" w:hAnsi="Franklin Gothic Heavy"/>
          <w:color w:val="C00000"/>
          <w:sz w:val="24"/>
          <w:szCs w:val="24"/>
          <w:lang w:eastAsia="ru-RU"/>
        </w:rPr>
        <w:t>Если Вы обнаружим подозрительный предмет в учреждении, немедлен</w:t>
      </w:r>
      <w:r w:rsidRPr="006D055C">
        <w:rPr>
          <w:rFonts w:ascii="Franklin Gothic Heavy" w:hAnsi="Franklin Gothic Heavy"/>
          <w:color w:val="C00000"/>
          <w:sz w:val="24"/>
          <w:szCs w:val="24"/>
          <w:lang w:eastAsia="ru-RU"/>
        </w:rPr>
        <w:softHyphen/>
        <w:t>но сообщите о находке администрации.</w:t>
      </w:r>
    </w:p>
    <w:p w:rsidR="00BA5B60" w:rsidRPr="006D055C" w:rsidRDefault="00BA5B60" w:rsidP="00F250FF">
      <w:pPr>
        <w:pStyle w:val="ListParagraph"/>
        <w:numPr>
          <w:ilvl w:val="0"/>
          <w:numId w:val="7"/>
        </w:numPr>
        <w:spacing w:before="100" w:beforeAutospacing="1" w:after="100" w:afterAutospacing="1" w:line="240" w:lineRule="auto"/>
        <w:rPr>
          <w:rFonts w:ascii="Franklin Gothic Heavy" w:hAnsi="Franklin Gothic Heavy"/>
          <w:color w:val="C00000"/>
          <w:sz w:val="24"/>
          <w:szCs w:val="24"/>
          <w:lang w:eastAsia="ru-RU"/>
        </w:rPr>
      </w:pPr>
      <w:r w:rsidRPr="006D055C">
        <w:rPr>
          <w:rFonts w:ascii="Franklin Gothic Heavy" w:hAnsi="Franklin Gothic Heavy"/>
          <w:bCs/>
          <w:color w:val="C00000"/>
          <w:sz w:val="24"/>
          <w:szCs w:val="24"/>
          <w:lang w:eastAsia="ru-RU"/>
        </w:rPr>
        <w:t>Во всех перечисленных случаях</w:t>
      </w:r>
      <w:r w:rsidRPr="006D055C">
        <w:rPr>
          <w:rFonts w:ascii="Franklin Gothic Heavy" w:hAnsi="Franklin Gothic Heavy"/>
          <w:color w:val="C00000"/>
          <w:sz w:val="24"/>
          <w:szCs w:val="24"/>
          <w:lang w:eastAsia="ru-RU"/>
        </w:rPr>
        <w:t>:</w:t>
      </w:r>
      <w:r w:rsidRPr="006D055C">
        <w:rPr>
          <w:rFonts w:ascii="Franklin Gothic Heavy" w:hAnsi="Franklin Gothic Heavy"/>
          <w:bCs/>
          <w:color w:val="C00000"/>
          <w:sz w:val="24"/>
          <w:szCs w:val="24"/>
          <w:lang w:eastAsia="ru-RU"/>
        </w:rPr>
        <w:t> не трогайте, не вскрывайте и не передвигайте находку;</w:t>
      </w:r>
    </w:p>
    <w:p w:rsidR="00BA5B60" w:rsidRPr="006D055C" w:rsidRDefault="00BA5B60" w:rsidP="00F250FF">
      <w:pPr>
        <w:pStyle w:val="ListParagraph"/>
        <w:numPr>
          <w:ilvl w:val="0"/>
          <w:numId w:val="7"/>
        </w:numPr>
        <w:spacing w:before="100" w:beforeAutospacing="1" w:after="100" w:afterAutospacing="1" w:line="240" w:lineRule="auto"/>
        <w:rPr>
          <w:rFonts w:ascii="Franklin Gothic Heavy" w:hAnsi="Franklin Gothic Heavy"/>
          <w:color w:val="C00000"/>
          <w:sz w:val="24"/>
          <w:szCs w:val="24"/>
          <w:lang w:eastAsia="ru-RU"/>
        </w:rPr>
      </w:pPr>
      <w:r w:rsidRPr="006D055C">
        <w:rPr>
          <w:rFonts w:ascii="Franklin Gothic Heavy" w:hAnsi="Franklin Gothic Heavy"/>
          <w:bCs/>
          <w:color w:val="C00000"/>
          <w:sz w:val="24"/>
          <w:szCs w:val="24"/>
          <w:lang w:eastAsia="ru-RU"/>
        </w:rPr>
        <w:t>зафиксируйте время обнаружения находки;</w:t>
      </w:r>
    </w:p>
    <w:p w:rsidR="00BA5B60" w:rsidRPr="006D055C" w:rsidRDefault="00BA5B60" w:rsidP="00F250FF">
      <w:pPr>
        <w:pStyle w:val="ListParagraph"/>
        <w:numPr>
          <w:ilvl w:val="0"/>
          <w:numId w:val="7"/>
        </w:numPr>
        <w:spacing w:before="100" w:beforeAutospacing="1" w:after="100" w:afterAutospacing="1" w:line="240" w:lineRule="auto"/>
        <w:rPr>
          <w:rFonts w:ascii="Franklin Gothic Heavy" w:hAnsi="Franklin Gothic Heavy"/>
          <w:color w:val="C00000"/>
          <w:sz w:val="24"/>
          <w:szCs w:val="24"/>
          <w:lang w:eastAsia="ru-RU"/>
        </w:rPr>
      </w:pPr>
      <w:r w:rsidRPr="006D055C">
        <w:rPr>
          <w:rFonts w:ascii="Franklin Gothic Heavy" w:hAnsi="Franklin Gothic Heavy"/>
          <w:bCs/>
          <w:color w:val="C00000"/>
          <w:sz w:val="24"/>
          <w:szCs w:val="24"/>
          <w:lang w:eastAsia="ru-RU"/>
        </w:rPr>
        <w:t>постарайтесь, чтобы люди отошли как можно подальше от опасной на</w:t>
      </w:r>
      <w:r w:rsidRPr="006D055C">
        <w:rPr>
          <w:rFonts w:ascii="Franklin Gothic Heavy" w:hAnsi="Franklin Gothic Heavy"/>
          <w:bCs/>
          <w:color w:val="C00000"/>
          <w:sz w:val="24"/>
          <w:szCs w:val="24"/>
          <w:lang w:eastAsia="ru-RU"/>
        </w:rPr>
        <w:softHyphen/>
        <w:t>ходки;</w:t>
      </w:r>
    </w:p>
    <w:p w:rsidR="00BA5B60" w:rsidRPr="006D055C" w:rsidRDefault="00BA5B60" w:rsidP="00F250FF">
      <w:pPr>
        <w:pStyle w:val="ListParagraph"/>
        <w:numPr>
          <w:ilvl w:val="0"/>
          <w:numId w:val="7"/>
        </w:numPr>
        <w:spacing w:before="100" w:beforeAutospacing="1" w:after="100" w:afterAutospacing="1" w:line="240" w:lineRule="auto"/>
        <w:rPr>
          <w:rFonts w:ascii="Franklin Gothic Heavy" w:hAnsi="Franklin Gothic Heavy"/>
          <w:color w:val="C00000"/>
          <w:sz w:val="24"/>
          <w:szCs w:val="24"/>
          <w:lang w:eastAsia="ru-RU"/>
        </w:rPr>
      </w:pPr>
      <w:r w:rsidRPr="006D055C">
        <w:rPr>
          <w:rFonts w:ascii="Franklin Gothic Heavy" w:hAnsi="Franklin Gothic Heavy"/>
          <w:bCs/>
          <w:color w:val="C00000"/>
          <w:sz w:val="24"/>
          <w:szCs w:val="24"/>
          <w:lang w:eastAsia="ru-RU"/>
        </w:rPr>
        <w:t>обязательно дождитесь прибытия оперативно-следственной группы.</w:t>
      </w:r>
      <w:r w:rsidRPr="006D055C">
        <w:rPr>
          <w:rFonts w:ascii="Franklin Gothic Heavy" w:hAnsi="Franklin Gothic Heavy"/>
          <w:bCs/>
          <w:color w:val="C00000"/>
          <w:sz w:val="24"/>
          <w:szCs w:val="24"/>
          <w:lang w:eastAsia="ru-RU"/>
        </w:rPr>
        <w:br/>
      </w:r>
      <w:r w:rsidRPr="006D055C">
        <w:rPr>
          <w:rFonts w:ascii="Franklin Gothic Heavy" w:hAnsi="Franklin Gothic Heavy"/>
          <w:color w:val="C00000"/>
          <w:sz w:val="24"/>
          <w:szCs w:val="24"/>
          <w:lang w:eastAsia="ru-RU"/>
        </w:rPr>
        <w:t> Помните, в качестве камуфляжа для взрывных устройств используются обычные бытовые предметы: сумки, пакеты, свертки, коробки, игрушки и т.п.</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В любой обстановке не паникуйте, не теряйте присутствие духа. О по</w:t>
      </w:r>
      <w:r w:rsidRPr="006D055C">
        <w:rPr>
          <w:rFonts w:ascii="Franklin Gothic Heavy" w:hAnsi="Franklin Gothic Heavy"/>
          <w:color w:val="365F91"/>
          <w:sz w:val="24"/>
          <w:szCs w:val="24"/>
          <w:lang w:eastAsia="ru-RU"/>
        </w:rPr>
        <w:softHyphen/>
      </w:r>
      <w:r w:rsidRPr="006D055C">
        <w:rPr>
          <w:rFonts w:ascii="Franklin Gothic Heavy" w:hAnsi="Franklin Gothic Heavy"/>
          <w:color w:val="365F91"/>
          <w:sz w:val="24"/>
          <w:szCs w:val="24"/>
          <w:lang w:eastAsia="ru-RU"/>
        </w:rPr>
        <w:br/>
        <w:t>лученной информации сообщите своим соседям, родственникам.</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есть возможность, отправьтесь с детьми и престарелыми родственниками на дачу, в деревню, за город.</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При получении информации об угрозе террористического акта обезо</w:t>
      </w:r>
      <w:r w:rsidRPr="006D055C">
        <w:rPr>
          <w:rFonts w:ascii="Franklin Gothic Heavy" w:hAnsi="Franklin Gothic Heavy"/>
          <w:color w:val="365F91"/>
          <w:sz w:val="24"/>
          <w:szCs w:val="24"/>
          <w:lang w:eastAsia="ru-RU"/>
        </w:rPr>
        <w:softHyphen/>
        <w:t>пасьте свое жилье:</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уберите пожароопасные предметы, выключите электричество, подготовьте</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аварийные источники освещения, создайте запас медикаментов, на 2-3 дня запас питьевой воды и продо</w:t>
      </w:r>
      <w:r w:rsidRPr="006D055C">
        <w:rPr>
          <w:rFonts w:ascii="Franklin Gothic Heavy" w:hAnsi="Franklin Gothic Heavy"/>
          <w:color w:val="365F91"/>
          <w:sz w:val="24"/>
          <w:szCs w:val="24"/>
          <w:lang w:eastAsia="ru-RU"/>
        </w:rPr>
        <w:softHyphen/>
        <w:t>вольствия, задерните шторы на окнах.</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сложите в сумку необходимые Вам документы, вещи, деньги.   </w:t>
      </w:r>
    </w:p>
    <w:p w:rsidR="00BA5B60" w:rsidRPr="006D055C" w:rsidRDefault="00BA5B60" w:rsidP="00F250FF">
      <w:pPr>
        <w:spacing w:before="100" w:beforeAutospacing="1" w:after="100" w:afterAutospacing="1" w:line="240" w:lineRule="auto"/>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u w:val="single"/>
          <w:lang w:eastAsia="ru-RU"/>
        </w:rPr>
        <w:t>Действия населения, если  взрыв произошел рядом с Вашим домом</w:t>
      </w:r>
      <w:r w:rsidRPr="006D055C">
        <w:rPr>
          <w:rFonts w:ascii="Franklin Gothic Heavy" w:hAnsi="Franklin Gothic Heavy"/>
          <w:bCs/>
          <w:color w:val="365F91"/>
          <w:sz w:val="24"/>
          <w:szCs w:val="24"/>
          <w:lang w:eastAsia="ru-RU"/>
        </w:rPr>
        <w:t> </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а)     Успокойтесь и успокойте Ваших близких. Позвоните в милицию и уточните обстановку.</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б)     В случае эвакуации возьмите документы и предметы первой необходи</w:t>
      </w:r>
      <w:r w:rsidRPr="006D055C">
        <w:rPr>
          <w:rFonts w:ascii="Franklin Gothic Heavy" w:hAnsi="Franklin Gothic Heavy"/>
          <w:color w:val="365F91"/>
          <w:sz w:val="24"/>
          <w:szCs w:val="24"/>
          <w:lang w:eastAsia="ru-RU"/>
        </w:rPr>
        <w:softHyphen/>
        <w:t>мости.</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в)     Продвигайтесь осторожно, не трогайте поврежденные конструкции и оголившиеся провода.</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г)      В разрушенном или поврежденном помещении не пользуйтесь откры</w:t>
      </w:r>
      <w:r w:rsidRPr="006D055C">
        <w:rPr>
          <w:rFonts w:ascii="Franklin Gothic Heavy" w:hAnsi="Franklin Gothic Heavy"/>
          <w:color w:val="365F91"/>
          <w:sz w:val="24"/>
          <w:szCs w:val="24"/>
          <w:lang w:eastAsia="ru-RU"/>
        </w:rPr>
        <w:softHyphen/>
        <w:t>тым огнем (спичками, свечами, факелами).</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д)     При загорании одежды необходимо обернуть пострадавшего плотной тканью или пальто, одеялом. Необходимо предотвратить движение человека, чтобы полностью загасить пламя. Приложите влажную ткань на место ожогов. Не смазывайте ожоги. Не трогайте ничего, что прилипло к ожогам. Отправьте пострадавшего в медпункт.</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   Если в поврежденном здании лестница задымлена, не пытайтесь выйти через неё, дым очень токсичен, горячие газы могут обжечь легкие. В этом случае необходимо:</w:t>
      </w:r>
    </w:p>
    <w:p w:rsidR="00BA5B60" w:rsidRPr="006D055C" w:rsidRDefault="00BA5B60" w:rsidP="00F250FF">
      <w:pPr>
        <w:pStyle w:val="ListParagraph"/>
        <w:numPr>
          <w:ilvl w:val="0"/>
          <w:numId w:val="5"/>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Выйти на балкон или подойти к окну и подавать сигналы о по</w:t>
      </w:r>
      <w:r w:rsidRPr="006D055C">
        <w:rPr>
          <w:rFonts w:ascii="Franklin Gothic Heavy" w:hAnsi="Franklin Gothic Heavy"/>
          <w:color w:val="365F91"/>
          <w:sz w:val="24"/>
          <w:szCs w:val="24"/>
          <w:lang w:eastAsia="ru-RU"/>
        </w:rPr>
        <w:softHyphen/>
        <w:t>мощи, предварительно уплотнить дверь, через которую возможно проникнове</w:t>
      </w:r>
      <w:r w:rsidRPr="006D055C">
        <w:rPr>
          <w:rFonts w:ascii="Franklin Gothic Heavy" w:hAnsi="Franklin Gothic Heavy"/>
          <w:color w:val="365F91"/>
          <w:sz w:val="24"/>
          <w:szCs w:val="24"/>
          <w:lang w:eastAsia="ru-RU"/>
        </w:rPr>
        <w:softHyphen/>
        <w:t>ние дыма.</w:t>
      </w:r>
    </w:p>
    <w:p w:rsidR="00BA5B60" w:rsidRPr="006D055C" w:rsidRDefault="00BA5B60" w:rsidP="00F250FF">
      <w:pPr>
        <w:pStyle w:val="ListParagraph"/>
        <w:numPr>
          <w:ilvl w:val="0"/>
          <w:numId w:val="5"/>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Спасение людей выполнять по наружным балконам, приставным и вы</w:t>
      </w:r>
      <w:r w:rsidRPr="006D055C">
        <w:rPr>
          <w:rFonts w:ascii="Franklin Gothic Heavy" w:hAnsi="Franklin Gothic Heavy"/>
          <w:color w:val="365F91"/>
          <w:sz w:val="24"/>
          <w:szCs w:val="24"/>
          <w:lang w:eastAsia="ru-RU"/>
        </w:rPr>
        <w:softHyphen/>
        <w:t>движным лестницам.</w:t>
      </w:r>
    </w:p>
    <w:p w:rsidR="00BA5B60" w:rsidRPr="006D055C" w:rsidRDefault="00BA5B60" w:rsidP="00F250FF">
      <w:pPr>
        <w:pStyle w:val="ListParagraph"/>
        <w:numPr>
          <w:ilvl w:val="0"/>
          <w:numId w:val="5"/>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Спускаться по водопроводным трубам и стоякам, с помощью связанных простыней опасно, эти приемы применять в исключительных случаях.</w:t>
      </w:r>
    </w:p>
    <w:p w:rsidR="00BA5B60" w:rsidRPr="006D055C" w:rsidRDefault="00BA5B60" w:rsidP="00F250FF">
      <w:pPr>
        <w:pStyle w:val="ListParagraph"/>
        <w:numPr>
          <w:ilvl w:val="0"/>
          <w:numId w:val="5"/>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Недо</w:t>
      </w:r>
      <w:r w:rsidRPr="006D055C">
        <w:rPr>
          <w:rFonts w:ascii="Franklin Gothic Heavy" w:hAnsi="Franklin Gothic Heavy"/>
          <w:color w:val="365F91"/>
          <w:sz w:val="24"/>
          <w:szCs w:val="24"/>
          <w:lang w:eastAsia="ru-RU"/>
        </w:rPr>
        <w:softHyphen/>
        <w:t>пустимо прыгать из окон здания, начиная с третьего этажа.</w:t>
      </w:r>
    </w:p>
    <w:p w:rsidR="00BA5B60" w:rsidRPr="006D055C" w:rsidRDefault="00BA5B60" w:rsidP="00F250FF">
      <w:pPr>
        <w:pStyle w:val="ListParagraph"/>
        <w:numPr>
          <w:ilvl w:val="0"/>
          <w:numId w:val="5"/>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Выходить из зоны пожара в сторону, откуда дует ветер.</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ж)    При задымлении защитите органы дыхания смоченным водой платком или полотенцем.</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з)      Действуйте в строгом соответствии с указаниями прибывших на место ЧС сотрудников МВД, МЧС и спасателей. </w:t>
      </w:r>
    </w:p>
    <w:p w:rsidR="00BA5B60" w:rsidRPr="006D055C" w:rsidRDefault="00BA5B60" w:rsidP="00F250FF">
      <w:pPr>
        <w:spacing w:before="100" w:beforeAutospacing="1" w:after="100" w:afterAutospacing="1" w:line="240" w:lineRule="auto"/>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u w:val="single"/>
          <w:lang w:eastAsia="ru-RU"/>
        </w:rPr>
        <w:t>Действия пострадавшего, оказавшегося под обломками конструкции здания</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w:t>
      </w:r>
      <w:r w:rsidRPr="006D055C">
        <w:rPr>
          <w:rFonts w:ascii="Franklin Gothic Heavy" w:hAnsi="Franklin Gothic Heavy" w:cs="Franklin Gothic Heavy"/>
          <w:color w:val="365F91"/>
          <w:sz w:val="24"/>
          <w:szCs w:val="24"/>
          <w:lang w:eastAsia="ru-RU"/>
        </w:rPr>
        <w:t></w:t>
      </w:r>
      <w:r w:rsidRPr="006D055C">
        <w:rPr>
          <w:rFonts w:ascii="Franklin Gothic Heavy" w:hAnsi="Franklin Gothic Heavy"/>
          <w:color w:val="365F91"/>
          <w:sz w:val="24"/>
          <w:szCs w:val="24"/>
          <w:lang w:eastAsia="ru-RU"/>
        </w:rPr>
        <w:t>      Постарайтесь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w:t>
      </w:r>
      <w:r w:rsidRPr="006D055C">
        <w:rPr>
          <w:rFonts w:ascii="Franklin Gothic Heavy" w:hAnsi="Franklin Gothic Heavy"/>
          <w:color w:val="365F91"/>
          <w:sz w:val="24"/>
          <w:szCs w:val="24"/>
          <w:lang w:eastAsia="ru-RU"/>
        </w:rPr>
        <w:softHyphen/>
        <w:t>щайте влево - вправо любой металлический предмет (кольцо, ключи и т.п.) для обнаружения Вас эхопеленгатором.</w:t>
      </w:r>
    </w:p>
    <w:p w:rsidR="00BA5B60" w:rsidRPr="006D055C" w:rsidRDefault="00BA5B60" w:rsidP="00F250FF">
      <w:pPr>
        <w:pStyle w:val="ListParagraph"/>
        <w:numPr>
          <w:ilvl w:val="0"/>
          <w:numId w:val="4"/>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пространство около Вас относительно свободно, не зашагайте зажи</w:t>
      </w:r>
      <w:r w:rsidRPr="006D055C">
        <w:rPr>
          <w:rFonts w:ascii="Franklin Gothic Heavy" w:hAnsi="Franklin Gothic Heavy"/>
          <w:color w:val="365F91"/>
          <w:sz w:val="24"/>
          <w:szCs w:val="24"/>
          <w:lang w:eastAsia="ru-RU"/>
        </w:rPr>
        <w:softHyphen/>
        <w:t>галки, берегите кислород.</w:t>
      </w:r>
    </w:p>
    <w:p w:rsidR="00BA5B60" w:rsidRPr="006D055C" w:rsidRDefault="00BA5B60" w:rsidP="00F250FF">
      <w:pPr>
        <w:pStyle w:val="ListParagraph"/>
        <w:numPr>
          <w:ilvl w:val="0"/>
          <w:numId w:val="4"/>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или обрывок носового платка и со</w:t>
      </w:r>
      <w:r w:rsidRPr="006D055C">
        <w:rPr>
          <w:rFonts w:ascii="Franklin Gothic Heavy" w:hAnsi="Franklin Gothic Heavy"/>
          <w:color w:val="365F91"/>
          <w:sz w:val="24"/>
          <w:szCs w:val="24"/>
          <w:lang w:eastAsia="ru-RU"/>
        </w:rPr>
        <w:softHyphen/>
        <w:t>сите его, дыша носом.</w:t>
      </w:r>
    </w:p>
    <w:p w:rsidR="00BA5B60" w:rsidRPr="006D055C" w:rsidRDefault="00BA5B60" w:rsidP="00F250FF">
      <w:pPr>
        <w:pStyle w:val="ListParagraph"/>
        <w:numPr>
          <w:ilvl w:val="0"/>
          <w:numId w:val="4"/>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есть возможность передвигаться, то передвигайтесь осторожно, ста</w:t>
      </w:r>
      <w:r w:rsidRPr="006D055C">
        <w:rPr>
          <w:rFonts w:ascii="Franklin Gothic Heavy" w:hAnsi="Franklin Gothic Heavy"/>
          <w:color w:val="365F91"/>
          <w:sz w:val="24"/>
          <w:szCs w:val="24"/>
          <w:lang w:eastAsia="ru-RU"/>
        </w:rPr>
        <w:softHyphen/>
        <w:t>раясь не вызвать нового обвала, ориентируйтесь по движению воздуха, посту</w:t>
      </w:r>
      <w:r w:rsidRPr="006D055C">
        <w:rPr>
          <w:rFonts w:ascii="Franklin Gothic Heavy" w:hAnsi="Franklin Gothic Heavy"/>
          <w:color w:val="365F91"/>
          <w:sz w:val="24"/>
          <w:szCs w:val="24"/>
          <w:lang w:eastAsia="ru-RU"/>
        </w:rPr>
        <w:softHyphen/>
        <w:t>пающего снаружи.</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w:t>
      </w:r>
      <w:r w:rsidRPr="006D055C">
        <w:rPr>
          <w:rFonts w:ascii="Franklin Gothic Heavy" w:hAnsi="Franklin Gothic Heavy"/>
          <w:bCs/>
          <w:color w:val="365F91"/>
          <w:sz w:val="24"/>
          <w:szCs w:val="24"/>
          <w:u w:val="single"/>
          <w:lang w:eastAsia="ru-RU"/>
        </w:rPr>
        <w:t>Правила поведения при захвате в заложники</w:t>
      </w:r>
      <w:r w:rsidRPr="006D055C">
        <w:rPr>
          <w:rFonts w:ascii="Franklin Gothic Heavy" w:hAnsi="Franklin Gothic Heavy"/>
          <w:bCs/>
          <w:color w:val="365F91"/>
          <w:sz w:val="24"/>
          <w:szCs w:val="24"/>
          <w:lang w:eastAsia="ru-RU"/>
        </w:rPr>
        <w:t> </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Любой человек может оказаться в качестве заложника у преступников. Ваша жизнь становится предметом торга для террористов.</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Захват может произойти в транспорте, в учреждении, на улице, в кварти</w:t>
      </w:r>
      <w:r w:rsidRPr="006D055C">
        <w:rPr>
          <w:rFonts w:ascii="Franklin Gothic Heavy" w:hAnsi="Franklin Gothic Heavy"/>
          <w:color w:val="365F91"/>
          <w:sz w:val="24"/>
          <w:szCs w:val="24"/>
          <w:lang w:eastAsia="ru-RU"/>
        </w:rPr>
        <w:softHyphen/>
        <w:t>ре. </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Если Вы оказались в заложниках</w:t>
      </w:r>
      <w:r w:rsidRPr="006D055C">
        <w:rPr>
          <w:rFonts w:ascii="Franklin Gothic Heavy" w:hAnsi="Franklin Gothic Heavy"/>
          <w:color w:val="365F91"/>
          <w:sz w:val="24"/>
          <w:szCs w:val="24"/>
          <w:lang w:eastAsia="ru-RU"/>
        </w:rPr>
        <w:t>, рекомендуем придерживаться следую</w:t>
      </w:r>
      <w:r w:rsidRPr="006D055C">
        <w:rPr>
          <w:rFonts w:ascii="Franklin Gothic Heavy" w:hAnsi="Franklin Gothic Heavy"/>
          <w:color w:val="365F91"/>
          <w:sz w:val="24"/>
          <w:szCs w:val="24"/>
          <w:lang w:eastAsia="ru-RU"/>
        </w:rPr>
        <w:softHyphen/>
        <w:t>щим правилам поведения:</w:t>
      </w:r>
    </w:p>
    <w:p w:rsidR="00BA5B60" w:rsidRPr="006D055C" w:rsidRDefault="00BA5B60" w:rsidP="00F250FF">
      <w:pPr>
        <w:pStyle w:val="ListParagraph"/>
        <w:numPr>
          <w:ilvl w:val="0"/>
          <w:numId w:val="3"/>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основное правило - не допускайте действия, которые могут спровоцировать нападающих к применению оружия и привести к человеческим жертвам;</w:t>
      </w:r>
    </w:p>
    <w:p w:rsidR="00BA5B60" w:rsidRPr="006D055C" w:rsidRDefault="00BA5B60" w:rsidP="00F250FF">
      <w:pPr>
        <w:pStyle w:val="ListParagraph"/>
        <w:numPr>
          <w:ilvl w:val="0"/>
          <w:numId w:val="3"/>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переносите лишения, оскорбления и унижения. Не смотрите в глаза преступникам, не ведите себя вызывающе;</w:t>
      </w:r>
    </w:p>
    <w:p w:rsidR="00BA5B60" w:rsidRPr="006D055C" w:rsidRDefault="00BA5B60" w:rsidP="00F250FF">
      <w:pPr>
        <w:pStyle w:val="ListParagraph"/>
        <w:numPr>
          <w:ilvl w:val="0"/>
          <w:numId w:val="3"/>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BA5B60" w:rsidRPr="006D055C" w:rsidRDefault="00BA5B60" w:rsidP="00F250FF">
      <w:pPr>
        <w:pStyle w:val="ListParagraph"/>
        <w:numPr>
          <w:ilvl w:val="0"/>
          <w:numId w:val="3"/>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на совершение действий сесть, встать, попить, сходить в туалет спрашивайте разрешения;</w:t>
      </w:r>
    </w:p>
    <w:p w:rsidR="00BA5B60" w:rsidRPr="006D055C" w:rsidRDefault="00BA5B60" w:rsidP="00F250FF">
      <w:pPr>
        <w:pStyle w:val="ListParagraph"/>
        <w:numPr>
          <w:ilvl w:val="0"/>
          <w:numId w:val="3"/>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Вы ранены, постарайтесь не двигаться, этим Вы сократите потерю крови.</w:t>
      </w:r>
    </w:p>
    <w:p w:rsidR="00BA5B60" w:rsidRPr="006D055C" w:rsidRDefault="00BA5B60" w:rsidP="00F250FF">
      <w:pPr>
        <w:pStyle w:val="ListParagraph"/>
        <w:numPr>
          <w:ilvl w:val="0"/>
          <w:numId w:val="3"/>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будьте внимательны, постарайтесь запомнить приметы преступников, от</w:t>
      </w:r>
      <w:r w:rsidRPr="006D055C">
        <w:rPr>
          <w:rFonts w:ascii="Franklin Gothic Heavy" w:hAnsi="Franklin Gothic Heavy"/>
          <w:color w:val="365F91"/>
          <w:sz w:val="24"/>
          <w:szCs w:val="24"/>
          <w:lang w:eastAsia="ru-RU"/>
        </w:rPr>
        <w:softHyphen/>
        <w:t>личительные черты их лица, одежды, имена, клички, возможные шрамы и татуировки, особенности речи и манеры поведения, тематику разговоров и т.д.</w:t>
      </w:r>
    </w:p>
    <w:p w:rsidR="00BA5B60" w:rsidRPr="006D055C" w:rsidRDefault="00BA5B60" w:rsidP="00F250FF">
      <w:pPr>
        <w:pStyle w:val="ListParagraph"/>
        <w:numPr>
          <w:ilvl w:val="0"/>
          <w:numId w:val="3"/>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Во время проведения спецслужбами операции</w:t>
      </w:r>
      <w:r w:rsidRPr="006D055C">
        <w:rPr>
          <w:rFonts w:ascii="Franklin Gothic Heavy" w:hAnsi="Franklin Gothic Heavy"/>
          <w:color w:val="365F91"/>
          <w:sz w:val="24"/>
          <w:szCs w:val="24"/>
          <w:lang w:eastAsia="ru-RU"/>
        </w:rPr>
        <w:t> по Вашему освобождению соблюдайте следующие требования:</w:t>
      </w:r>
    </w:p>
    <w:p w:rsidR="00BA5B60" w:rsidRPr="006D055C" w:rsidRDefault="00BA5B60" w:rsidP="00F250FF">
      <w:pPr>
        <w:pStyle w:val="ListParagraph"/>
        <w:numPr>
          <w:ilvl w:val="0"/>
          <w:numId w:val="2"/>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лежите на полу лицом вниз, голову закройте руками и не двигайтесь;</w:t>
      </w:r>
    </w:p>
    <w:p w:rsidR="00BA5B60" w:rsidRPr="006D055C" w:rsidRDefault="00BA5B60" w:rsidP="00F250FF">
      <w:pPr>
        <w:pStyle w:val="ListParagraph"/>
        <w:numPr>
          <w:ilvl w:val="0"/>
          <w:numId w:val="2"/>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A5B60" w:rsidRPr="006D055C" w:rsidRDefault="00BA5B60" w:rsidP="00F250FF">
      <w:pPr>
        <w:pStyle w:val="ListParagraph"/>
        <w:numPr>
          <w:ilvl w:val="0"/>
          <w:numId w:val="2"/>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если есть возможность, держитесь подальше от проемов дверей и окон.</w:t>
      </w:r>
    </w:p>
    <w:p w:rsidR="00BA5B60" w:rsidRPr="006D055C" w:rsidRDefault="00BA5B60" w:rsidP="00F250FF">
      <w:pPr>
        <w:pStyle w:val="ListParagraph"/>
        <w:numPr>
          <w:ilvl w:val="0"/>
          <w:numId w:val="2"/>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Если Вам стало известно о готовящемся или совершенном преступлении</w:t>
      </w:r>
      <w:r w:rsidRPr="006D055C">
        <w:rPr>
          <w:rFonts w:ascii="Franklin Gothic Heavy" w:hAnsi="Franklin Gothic Heavy"/>
          <w:color w:val="365F91"/>
          <w:sz w:val="24"/>
          <w:szCs w:val="24"/>
          <w:lang w:eastAsia="ru-RU"/>
        </w:rPr>
        <w:t>.</w:t>
      </w:r>
    </w:p>
    <w:p w:rsidR="00BA5B60" w:rsidRPr="006D055C" w:rsidRDefault="00BA5B60" w:rsidP="00F250FF">
      <w:pPr>
        <w:pStyle w:val="ListParagraph"/>
        <w:numPr>
          <w:ilvl w:val="0"/>
          <w:numId w:val="2"/>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немедленно сообщите об этом в территориальные органы ФСБ или МВД по месту жительства.</w:t>
      </w:r>
    </w:p>
    <w:p w:rsidR="00BA5B60" w:rsidRPr="006D055C" w:rsidRDefault="00BA5B60" w:rsidP="00F250FF">
      <w:pPr>
        <w:spacing w:before="100" w:beforeAutospacing="1" w:after="100" w:afterAutospacing="1" w:line="240" w:lineRule="auto"/>
        <w:ind w:left="360" w:hanging="360"/>
        <w:jc w:val="both"/>
        <w:rPr>
          <w:rFonts w:ascii="Franklin Gothic Heavy" w:hAnsi="Franklin Gothic Heavy"/>
          <w:color w:val="365F91"/>
          <w:sz w:val="24"/>
          <w:szCs w:val="24"/>
          <w:lang w:eastAsia="ru-RU"/>
        </w:rPr>
      </w:pPr>
    </w:p>
    <w:p w:rsidR="00BA5B60" w:rsidRPr="006D055C" w:rsidRDefault="00BA5B60" w:rsidP="00F250FF">
      <w:pPr>
        <w:spacing w:after="0" w:line="240" w:lineRule="auto"/>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ПРИЗНАКИ</w:t>
      </w:r>
    </w:p>
    <w:p w:rsidR="00BA5B60" w:rsidRPr="006D055C" w:rsidRDefault="00BA5B60" w:rsidP="00F250FF">
      <w:pPr>
        <w:spacing w:after="0" w:line="240" w:lineRule="auto"/>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возможной   причастности   лиц   к   подготовке   или   проведению </w:t>
      </w:r>
    </w:p>
    <w:p w:rsidR="00BA5B60" w:rsidRPr="006D055C" w:rsidRDefault="00BA5B60" w:rsidP="00F250FF">
      <w:pPr>
        <w:spacing w:after="0" w:line="240" w:lineRule="auto"/>
        <w:jc w:val="center"/>
        <w:rPr>
          <w:rFonts w:ascii="Franklin Gothic Heavy" w:hAnsi="Franklin Gothic Heavy"/>
          <w:bCs/>
          <w:color w:val="365F91"/>
          <w:sz w:val="24"/>
          <w:szCs w:val="24"/>
          <w:lang w:eastAsia="ru-RU"/>
        </w:rPr>
      </w:pPr>
      <w:r w:rsidRPr="006D055C">
        <w:rPr>
          <w:rFonts w:ascii="Franklin Gothic Heavy" w:hAnsi="Franklin Gothic Heavy"/>
          <w:bCs/>
          <w:color w:val="365F91"/>
          <w:sz w:val="24"/>
          <w:szCs w:val="24"/>
          <w:lang w:eastAsia="ru-RU"/>
        </w:rPr>
        <w:t>диверсионно-террористических акций </w:t>
      </w:r>
    </w:p>
    <w:p w:rsidR="00BA5B60" w:rsidRPr="006D055C" w:rsidRDefault="00BA5B60" w:rsidP="00F250FF">
      <w:pPr>
        <w:spacing w:after="0" w:line="240" w:lineRule="auto"/>
        <w:jc w:val="center"/>
        <w:rPr>
          <w:rFonts w:ascii="Franklin Gothic Heavy" w:hAnsi="Franklin Gothic Heavy"/>
          <w:color w:val="365F91"/>
          <w:sz w:val="24"/>
          <w:szCs w:val="24"/>
          <w:lang w:eastAsia="ru-RU"/>
        </w:rPr>
      </w:pPr>
    </w:p>
    <w:p w:rsidR="00BA5B60" w:rsidRPr="006D055C" w:rsidRDefault="00BA5B60" w:rsidP="00F250FF">
      <w:pPr>
        <w:spacing w:after="0" w:line="240" w:lineRule="auto"/>
        <w:ind w:left="1080" w:hanging="720"/>
        <w:jc w:val="both"/>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1.</w:t>
      </w:r>
      <w:r w:rsidRPr="006D055C">
        <w:rPr>
          <w:rFonts w:ascii="Franklin Gothic Heavy" w:hAnsi="Franklin Gothic Heavy"/>
          <w:color w:val="365F91"/>
          <w:sz w:val="24"/>
          <w:szCs w:val="24"/>
          <w:lang w:eastAsia="ru-RU"/>
        </w:rPr>
        <w:t>              </w:t>
      </w:r>
      <w:r w:rsidRPr="006D055C">
        <w:rPr>
          <w:rFonts w:ascii="Franklin Gothic Heavy" w:hAnsi="Franklin Gothic Heavy"/>
          <w:bCs/>
          <w:color w:val="365F91"/>
          <w:sz w:val="24"/>
          <w:szCs w:val="24"/>
          <w:lang w:eastAsia="ru-RU"/>
        </w:rPr>
        <w:t>Признаки оседания террористов</w:t>
      </w:r>
    </w:p>
    <w:p w:rsidR="00BA5B60" w:rsidRPr="006D055C" w:rsidRDefault="00BA5B60" w:rsidP="00F250FF">
      <w:pPr>
        <w:spacing w:before="100" w:beforeAutospacing="1" w:after="100" w:afterAutospacing="1" w:line="240" w:lineRule="auto"/>
        <w:ind w:left="240"/>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пребывание в адресах временного проживания лиц без регистрации из числа выходцев с Кавказа;</w:t>
      </w:r>
    </w:p>
    <w:p w:rsidR="00BA5B60" w:rsidRPr="006D055C" w:rsidRDefault="00BA5B60" w:rsidP="00F250FF">
      <w:pPr>
        <w:spacing w:before="100" w:beforeAutospacing="1" w:after="100" w:afterAutospacing="1" w:line="240" w:lineRule="auto"/>
        <w:ind w:left="240"/>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появление (проживание) на территории дачных массивов новых, ранее неизвестных, лиц;</w:t>
      </w:r>
    </w:p>
    <w:p w:rsidR="00BA5B60" w:rsidRPr="006D055C" w:rsidRDefault="00BA5B60" w:rsidP="00F250FF">
      <w:pPr>
        <w:spacing w:before="100" w:beforeAutospacing="1" w:after="100" w:afterAutospacing="1" w:line="240" w:lineRule="auto"/>
        <w:ind w:left="1080" w:hanging="720"/>
        <w:jc w:val="both"/>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4.</w:t>
      </w:r>
      <w:r w:rsidRPr="006D055C">
        <w:rPr>
          <w:rFonts w:ascii="Franklin Gothic Heavy" w:hAnsi="Franklin Gothic Heavy"/>
          <w:color w:val="365F91"/>
          <w:sz w:val="24"/>
          <w:szCs w:val="24"/>
          <w:lang w:eastAsia="ru-RU"/>
        </w:rPr>
        <w:t>              </w:t>
      </w:r>
      <w:r w:rsidRPr="006D055C">
        <w:rPr>
          <w:rFonts w:ascii="Franklin Gothic Heavy" w:hAnsi="Franklin Gothic Heavy"/>
          <w:bCs/>
          <w:color w:val="365F91"/>
          <w:sz w:val="24"/>
          <w:szCs w:val="24"/>
          <w:lang w:eastAsia="ru-RU"/>
        </w:rPr>
        <w:t>Признаки поведения террориста-смертника</w:t>
      </w:r>
    </w:p>
    <w:p w:rsidR="00BA5B60" w:rsidRPr="006D055C" w:rsidRDefault="00BA5B60" w:rsidP="00F250FF">
      <w:pPr>
        <w:pStyle w:val="ListParagraph"/>
        <w:numPr>
          <w:ilvl w:val="0"/>
          <w:numId w:val="1"/>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держится обособленно от других, взгляд отстраненный либо сосредоточенный;</w:t>
      </w:r>
    </w:p>
    <w:p w:rsidR="00BA5B60" w:rsidRPr="006D055C" w:rsidRDefault="00BA5B60" w:rsidP="00F250FF">
      <w:pPr>
        <w:pStyle w:val="ListParagraph"/>
        <w:numPr>
          <w:ilvl w:val="0"/>
          <w:numId w:val="1"/>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возбуждение, сопровождаемое обильным выделением пота, иногда -слюны;</w:t>
      </w:r>
    </w:p>
    <w:p w:rsidR="00BA5B60" w:rsidRPr="006D055C" w:rsidRDefault="00BA5B60" w:rsidP="00F250FF">
      <w:pPr>
        <w:pStyle w:val="ListParagraph"/>
        <w:numPr>
          <w:ilvl w:val="0"/>
          <w:numId w:val="1"/>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произнесение молитв с переходом на шепот при приближении посторонних;</w:t>
      </w:r>
    </w:p>
    <w:p w:rsidR="00BA5B60" w:rsidRPr="006D055C" w:rsidRDefault="00BA5B60" w:rsidP="00F250FF">
      <w:pPr>
        <w:pStyle w:val="ListParagraph"/>
        <w:numPr>
          <w:ilvl w:val="0"/>
          <w:numId w:val="1"/>
        </w:num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осторожное обращение с переносимыми вещами (прижимает их к себе, периодически непроизвольно ощупывает). </w:t>
      </w:r>
    </w:p>
    <w:p w:rsidR="00BA5B60" w:rsidRPr="006D055C" w:rsidRDefault="00BA5B60" w:rsidP="00F250FF">
      <w:pPr>
        <w:spacing w:after="0" w:line="240" w:lineRule="auto"/>
        <w:jc w:val="center"/>
        <w:rPr>
          <w:rFonts w:ascii="Franklin Gothic Heavy" w:hAnsi="Franklin Gothic Heavy"/>
          <w:color w:val="365F91"/>
          <w:sz w:val="24"/>
          <w:szCs w:val="24"/>
          <w:lang w:eastAsia="ru-RU"/>
        </w:rPr>
      </w:pPr>
      <w:r w:rsidRPr="008D65FA">
        <w:rPr>
          <w:rFonts w:ascii="Franklin Gothic Heavy" w:hAnsi="Franklin Gothic Heavy"/>
          <w:noProof/>
          <w:color w:val="365F9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tutbass.ru/antiterror-pamaytka.files/image001.gif" style="width:9pt;height:1.5pt;visibility:visible">
            <v:imagedata r:id="rId5" o:title=""/>
          </v:shape>
        </w:pict>
      </w:r>
      <w:r w:rsidRPr="006D055C">
        <w:rPr>
          <w:rFonts w:ascii="Franklin Gothic Heavy" w:hAnsi="Franklin Gothic Heavy"/>
          <w:bCs/>
          <w:color w:val="365F91"/>
          <w:sz w:val="24"/>
          <w:szCs w:val="24"/>
          <w:lang w:eastAsia="ru-RU"/>
        </w:rPr>
        <w:t>Общие рекомендации по осуществлению действий,</w:t>
      </w:r>
    </w:p>
    <w:p w:rsidR="00BA5B60" w:rsidRPr="006D055C" w:rsidRDefault="00BA5B60" w:rsidP="00F250FF">
      <w:pPr>
        <w:spacing w:after="0" w:line="240" w:lineRule="auto"/>
        <w:jc w:val="center"/>
        <w:rPr>
          <w:rFonts w:ascii="Franklin Gothic Heavy" w:hAnsi="Franklin Gothic Heavy"/>
          <w:bCs/>
          <w:color w:val="365F91"/>
          <w:sz w:val="24"/>
          <w:szCs w:val="24"/>
          <w:lang w:eastAsia="ru-RU"/>
        </w:rPr>
      </w:pPr>
      <w:r w:rsidRPr="006D055C">
        <w:rPr>
          <w:rFonts w:ascii="Franklin Gothic Heavy" w:hAnsi="Franklin Gothic Heavy"/>
          <w:bCs/>
          <w:color w:val="365F91"/>
          <w:sz w:val="24"/>
          <w:szCs w:val="24"/>
          <w:lang w:eastAsia="ru-RU"/>
        </w:rPr>
        <w:t>направленных на ликвидацию опасности возможного взрыва</w:t>
      </w:r>
    </w:p>
    <w:p w:rsidR="00BA5B60" w:rsidRPr="006D055C" w:rsidRDefault="00BA5B60" w:rsidP="00F250FF">
      <w:pPr>
        <w:spacing w:after="0" w:line="240" w:lineRule="auto"/>
        <w:jc w:val="center"/>
        <w:rPr>
          <w:rFonts w:ascii="Franklin Gothic Heavy" w:hAnsi="Franklin Gothic Heavy"/>
          <w:color w:val="365F91"/>
          <w:sz w:val="24"/>
          <w:szCs w:val="24"/>
          <w:lang w:eastAsia="ru-RU"/>
        </w:rPr>
      </w:pPr>
    </w:p>
    <w:p w:rsidR="00BA5B60" w:rsidRPr="006D055C" w:rsidRDefault="00BA5B60" w:rsidP="00F250FF">
      <w:pPr>
        <w:spacing w:after="0"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В случае обнаружения самодельного взрывного устройства, штатных боеприпасов, а также при поступлении анонимного сигнала об угрозе взрыва незамедлительно поставить в известность дежурного УФСБ, УВД. ГУ ГОиЧС, скорой помощи.</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Осуществляя любые мероприятия, связанные с обнаружением предмета, подозрительного на взрывное устройство, либо угрозой взрыва, необходимо учитывать, что основной задачей в данной ситуации является сведение риска, связанного с человеческими жертвами, до минимума, вплоть до отказа обеспечения сохранности следов преступления. </w:t>
      </w:r>
    </w:p>
    <w:p w:rsidR="00BA5B60" w:rsidRPr="006D055C" w:rsidRDefault="00BA5B60" w:rsidP="00F250FF">
      <w:pPr>
        <w:spacing w:before="100" w:beforeAutospacing="1" w:after="100" w:afterAutospacing="1" w:line="240" w:lineRule="auto"/>
        <w:ind w:left="360"/>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В случае обнаружения подозрительного  предмета.</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Из опасной зоны эвакуируются находящиеся в ней граждане и обеспечивается охрана этой зоны. Параллельно уточняются обстоятельства обнаружения предмета, выясняются признаки,    по    которым    обнаруженный    предмет   был    отнесен    к   потенциально взрывоопасным. Устанавливаются лица, которые могли видеть данный предмет, момент его появления в данном месте, нахождение этого предмета у какого-либо лица. Затем производится осмотр предмета с целью выявления признаков, свидетельствующих о его взрывоопасности. В случае наличия у предмета признаков, позволяющих предположить, что он является взрывным устройством (антенна, провода, исходящий от предмета запах горюче-смазочных материалов, растворителей, звук работающего часового механизма, наличие у предмета элементов, не соответствующих его прямому назначению, а также связей с объектами окружающей обстановки в виде растяжек, прикрепленной проволоки и т.п.),  необходимо предпринять действия,  направленные на локализацию любыми подручными     средствами    (установка    деревянных     щитов,     мешков    с     песком, автомобильных шин, экранирование бронетехникой и т.п.) последствий взрыва. После этого для проведения дальнейших действий с подозрительным  предметом  вызывают специалистов-взрывотехников. </w:t>
      </w:r>
    </w:p>
    <w:p w:rsidR="00BA5B60" w:rsidRPr="006D055C" w:rsidRDefault="00BA5B60" w:rsidP="00F250FF">
      <w:pPr>
        <w:spacing w:before="100" w:beforeAutospacing="1" w:after="100" w:afterAutospacing="1" w:line="240" w:lineRule="auto"/>
        <w:ind w:left="360"/>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В случае поступления анонимного сигнала об угрозе взрыва. </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Из предполагаемой зоны нахождения взрывного устройства необходимо срочно эвакуировать находящихся гам людей и обеспечить ее охрану. Поиск возможных закладок взрывных устройств осуществляется силами сотрудников МВД с привлечением специально обученных собак.   </w:t>
      </w:r>
    </w:p>
    <w:p w:rsidR="00BA5B60" w:rsidRPr="006D055C" w:rsidRDefault="00BA5B60" w:rsidP="00F250FF">
      <w:pPr>
        <w:spacing w:before="100" w:beforeAutospacing="1" w:after="100" w:afterAutospacing="1" w:line="240" w:lineRule="auto"/>
        <w:ind w:left="540"/>
        <w:jc w:val="center"/>
        <w:rPr>
          <w:rFonts w:ascii="Franklin Gothic Heavy" w:hAnsi="Franklin Gothic Heavy"/>
          <w:color w:val="365F91"/>
          <w:sz w:val="24"/>
          <w:szCs w:val="24"/>
          <w:lang w:eastAsia="ru-RU"/>
        </w:rPr>
      </w:pPr>
      <w:r w:rsidRPr="006D055C">
        <w:rPr>
          <w:rFonts w:ascii="Franklin Gothic Heavy" w:hAnsi="Franklin Gothic Heavy"/>
          <w:bCs/>
          <w:color w:val="365F91"/>
          <w:sz w:val="24"/>
          <w:szCs w:val="24"/>
          <w:lang w:eastAsia="ru-RU"/>
        </w:rPr>
        <w:t>При обнаружении штатных боеприпасов. </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Из опасной зоны эвакуируются находящиеся в ней граждане, обеспечивается охрана этой зоны и вызываются саперы Министерства обороны. Все дальнейшие действия с боеприпасами осуществляются только специалистами Министерства обороны.</w:t>
      </w:r>
    </w:p>
    <w:p w:rsidR="00BA5B60" w:rsidRPr="006D055C" w:rsidRDefault="00BA5B60" w:rsidP="00F250FF">
      <w:pPr>
        <w:spacing w:before="100" w:beforeAutospacing="1" w:after="100" w:afterAutospacing="1" w:line="240" w:lineRule="auto"/>
        <w:jc w:val="both"/>
        <w:rPr>
          <w:rFonts w:ascii="Franklin Gothic Heavy" w:hAnsi="Franklin Gothic Heavy"/>
          <w:color w:val="365F91"/>
          <w:sz w:val="24"/>
          <w:szCs w:val="24"/>
          <w:lang w:eastAsia="ru-RU"/>
        </w:rPr>
      </w:pPr>
      <w:r w:rsidRPr="006D055C">
        <w:rPr>
          <w:rFonts w:ascii="Franklin Gothic Heavy" w:hAnsi="Franklin Gothic Heavy"/>
          <w:color w:val="365F91"/>
          <w:sz w:val="24"/>
          <w:szCs w:val="24"/>
          <w:lang w:eastAsia="ru-RU"/>
        </w:rPr>
        <w:t>      В тех случаях, когда взрывоопасный предмет удается обезвредить собственными силами, конструктивные элементы взрывного устройства: взрывчатое вещество, средство инициирования, источники питания, провода, часовой механизм, и т.п. каждый отдельно упаковывается в коробки, мешки и прочее. Средства инициирования (электродетонаторы, капсюли-детонаторы и др.) по возможности помещаются в специальные контейнеры, имеющиеся в областном УВД. При этом необходимо принимать меры по обеспечению сохранности криминалистической информации: отпечатков пальцев рук, микрочастиц и др.</w:t>
      </w:r>
    </w:p>
    <w:p w:rsidR="00BA5B60" w:rsidRDefault="00BA5B60">
      <w:r>
        <w:t>-</w:t>
      </w:r>
    </w:p>
    <w:sectPr w:rsidR="00BA5B60" w:rsidSect="00136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1F71"/>
    <w:multiLevelType w:val="hybridMultilevel"/>
    <w:tmpl w:val="C56E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07C10"/>
    <w:multiLevelType w:val="hybridMultilevel"/>
    <w:tmpl w:val="922C3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7B65D4"/>
    <w:multiLevelType w:val="hybridMultilevel"/>
    <w:tmpl w:val="A53C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0229C"/>
    <w:multiLevelType w:val="hybridMultilevel"/>
    <w:tmpl w:val="DA34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282F4C"/>
    <w:multiLevelType w:val="hybridMultilevel"/>
    <w:tmpl w:val="58482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D65C46"/>
    <w:multiLevelType w:val="hybridMultilevel"/>
    <w:tmpl w:val="95BAA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887348"/>
    <w:multiLevelType w:val="hybridMultilevel"/>
    <w:tmpl w:val="ACD0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0FF"/>
    <w:rsid w:val="00136F6A"/>
    <w:rsid w:val="002E010A"/>
    <w:rsid w:val="006D055C"/>
    <w:rsid w:val="008D65FA"/>
    <w:rsid w:val="00946F5D"/>
    <w:rsid w:val="00BA5B60"/>
    <w:rsid w:val="00BD3CEB"/>
    <w:rsid w:val="00F25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0FF"/>
    <w:pPr>
      <w:ind w:left="720"/>
      <w:contextualSpacing/>
    </w:pPr>
  </w:style>
  <w:style w:type="paragraph" w:styleId="BalloonText">
    <w:name w:val="Balloon Text"/>
    <w:basedOn w:val="Normal"/>
    <w:link w:val="BalloonTextChar"/>
    <w:uiPriority w:val="99"/>
    <w:semiHidden/>
    <w:rsid w:val="00F2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0FF"/>
    <w:rPr>
      <w:rFonts w:ascii="Tahoma" w:hAnsi="Tahoma" w:cs="Tahoma"/>
      <w:sz w:val="16"/>
      <w:szCs w:val="16"/>
    </w:rPr>
  </w:style>
  <w:style w:type="paragraph" w:styleId="DocumentMap">
    <w:name w:val="Document Map"/>
    <w:basedOn w:val="Normal"/>
    <w:link w:val="DocumentMapChar"/>
    <w:uiPriority w:val="99"/>
    <w:semiHidden/>
    <w:rsid w:val="00946F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B760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1625</Words>
  <Characters>9266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БолтантуС</dc:creator>
  <cp:keywords/>
  <dc:description/>
  <cp:lastModifiedBy>иваныч</cp:lastModifiedBy>
  <cp:revision>4</cp:revision>
  <dcterms:created xsi:type="dcterms:W3CDTF">2017-04-19T16:29:00Z</dcterms:created>
  <dcterms:modified xsi:type="dcterms:W3CDTF">2017-04-24T08:15:00Z</dcterms:modified>
</cp:coreProperties>
</file>